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265"/>
        <w:gridCol w:w="900"/>
        <w:gridCol w:w="461"/>
        <w:gridCol w:w="4359"/>
        <w:gridCol w:w="1202"/>
        <w:gridCol w:w="2098"/>
      </w:tblGrid>
      <w:tr w:rsidR="004D65A3" w14:paraId="665C22CD" w14:textId="77777777">
        <w:trPr>
          <w:trHeight w:val="410"/>
        </w:trPr>
        <w:tc>
          <w:tcPr>
            <w:tcW w:w="3109" w:type="dxa"/>
            <w:gridSpan w:val="4"/>
            <w:shd w:val="clear" w:color="auto" w:fill="DBE4F0"/>
          </w:tcPr>
          <w:p w14:paraId="0EDD7732" w14:textId="77777777" w:rsidR="004D65A3" w:rsidRDefault="00B44FB3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Name/surname</w:t>
            </w:r>
          </w:p>
        </w:tc>
        <w:tc>
          <w:tcPr>
            <w:tcW w:w="7659" w:type="dxa"/>
            <w:gridSpan w:val="3"/>
            <w:shd w:val="clear" w:color="auto" w:fill="DBE4F0"/>
          </w:tcPr>
          <w:p w14:paraId="61326BBD" w14:textId="77777777" w:rsidR="004D65A3" w:rsidRDefault="00B44FB3"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Željko Mijailović</w:t>
            </w:r>
          </w:p>
        </w:tc>
      </w:tr>
      <w:tr w:rsidR="00780327" w14:paraId="3B2AE429" w14:textId="77777777" w:rsidTr="00C43AC4">
        <w:trPr>
          <w:trHeight w:val="282"/>
        </w:trPr>
        <w:tc>
          <w:tcPr>
            <w:tcW w:w="3109" w:type="dxa"/>
            <w:gridSpan w:val="4"/>
            <w:vAlign w:val="center"/>
          </w:tcPr>
          <w:p w14:paraId="77AFF6F3" w14:textId="54782835" w:rsidR="00780327" w:rsidRDefault="00780327" w:rsidP="00780327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7659" w:type="dxa"/>
            <w:gridSpan w:val="3"/>
          </w:tcPr>
          <w:p w14:paraId="34A1B85F" w14:textId="77777777" w:rsidR="00780327" w:rsidRPr="00B44FB3" w:rsidRDefault="00780327" w:rsidP="00780327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Full professor</w:t>
            </w:r>
          </w:p>
        </w:tc>
      </w:tr>
      <w:tr w:rsidR="00780327" w14:paraId="6FFEF3FD" w14:textId="77777777" w:rsidTr="00C43AC4">
        <w:trPr>
          <w:trHeight w:val="621"/>
        </w:trPr>
        <w:tc>
          <w:tcPr>
            <w:tcW w:w="3109" w:type="dxa"/>
            <w:gridSpan w:val="4"/>
            <w:vAlign w:val="center"/>
          </w:tcPr>
          <w:p w14:paraId="777FD5F4" w14:textId="687FC74D" w:rsidR="00780327" w:rsidRDefault="00780327" w:rsidP="00780327">
            <w:pPr>
              <w:pStyle w:val="TableParagraph"/>
              <w:spacing w:line="193" w:lineRule="exact"/>
              <w:ind w:left="107"/>
              <w:jc w:val="both"/>
              <w:rPr>
                <w:sz w:val="18"/>
              </w:rPr>
            </w:pPr>
            <w:r w:rsidRPr="00C367B7">
              <w:rPr>
                <w:sz w:val="18"/>
                <w:szCs w:val="18"/>
                <w:lang w:val="sr-Cyrl-CS"/>
              </w:rPr>
              <w:t>Name of the institution where the teacher works full time and since when</w:t>
            </w:r>
          </w:p>
        </w:tc>
        <w:tc>
          <w:tcPr>
            <w:tcW w:w="5561" w:type="dxa"/>
            <w:gridSpan w:val="2"/>
          </w:tcPr>
          <w:p w14:paraId="7E3FE267" w14:textId="77777777" w:rsidR="00780327" w:rsidRDefault="00780327" w:rsidP="00780327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73DD97DB" w14:textId="77777777" w:rsidR="00780327" w:rsidRDefault="00780327" w:rsidP="00780327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Faculty of medical sciences, University of Kragujevac</w:t>
            </w:r>
          </w:p>
        </w:tc>
        <w:tc>
          <w:tcPr>
            <w:tcW w:w="2098" w:type="dxa"/>
          </w:tcPr>
          <w:p w14:paraId="171791F0" w14:textId="77777777" w:rsidR="00780327" w:rsidRDefault="00780327" w:rsidP="00780327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7E4674E2" w14:textId="77777777" w:rsidR="00780327" w:rsidRDefault="00780327" w:rsidP="00780327">
            <w:pPr>
              <w:pStyle w:val="TableParagraph"/>
              <w:spacing w:before="1"/>
              <w:ind w:left="827" w:right="816"/>
              <w:jc w:val="center"/>
              <w:rPr>
                <w:sz w:val="18"/>
              </w:rPr>
            </w:pPr>
            <w:r>
              <w:rPr>
                <w:sz w:val="18"/>
              </w:rPr>
              <w:t>2005.</w:t>
            </w:r>
          </w:p>
        </w:tc>
      </w:tr>
      <w:tr w:rsidR="00780327" w14:paraId="58524044" w14:textId="77777777" w:rsidTr="00C43AC4">
        <w:trPr>
          <w:trHeight w:val="414"/>
        </w:trPr>
        <w:tc>
          <w:tcPr>
            <w:tcW w:w="3109" w:type="dxa"/>
            <w:gridSpan w:val="4"/>
            <w:vAlign w:val="center"/>
          </w:tcPr>
          <w:p w14:paraId="22E334B6" w14:textId="70790AE2" w:rsidR="00780327" w:rsidRDefault="00780327" w:rsidP="00780327">
            <w:pPr>
              <w:pStyle w:val="TableParagraph"/>
              <w:spacing w:before="2" w:line="193" w:lineRule="exact"/>
              <w:ind w:left="107"/>
              <w:rPr>
                <w:sz w:val="18"/>
              </w:rPr>
            </w:pPr>
            <w:r>
              <w:rPr>
                <w:sz w:val="18"/>
                <w:szCs w:val="18"/>
              </w:rPr>
              <w:t>S</w:t>
            </w:r>
            <w:r w:rsidRPr="00C367B7">
              <w:rPr>
                <w:sz w:val="18"/>
                <w:szCs w:val="18"/>
                <w:lang w:val="sr-Cyrl-CS"/>
              </w:rPr>
              <w:t>cientific or artistic field</w:t>
            </w:r>
            <w:r>
              <w:rPr>
                <w:sz w:val="18"/>
                <w:szCs w:val="18"/>
              </w:rPr>
              <w:t xml:space="preserve"> expertise</w:t>
            </w:r>
          </w:p>
        </w:tc>
        <w:tc>
          <w:tcPr>
            <w:tcW w:w="7659" w:type="dxa"/>
            <w:gridSpan w:val="3"/>
          </w:tcPr>
          <w:p w14:paraId="0169F114" w14:textId="77777777" w:rsidR="00780327" w:rsidRDefault="00780327" w:rsidP="00780327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Infectious disease</w:t>
            </w:r>
          </w:p>
        </w:tc>
      </w:tr>
      <w:tr w:rsidR="004D65A3" w14:paraId="3026CFC1" w14:textId="77777777">
        <w:trPr>
          <w:trHeight w:val="282"/>
        </w:trPr>
        <w:tc>
          <w:tcPr>
            <w:tcW w:w="10768" w:type="dxa"/>
            <w:gridSpan w:val="7"/>
          </w:tcPr>
          <w:p w14:paraId="66784CCA" w14:textId="322D2F69" w:rsidR="004D65A3" w:rsidRPr="00920295" w:rsidRDefault="00780327">
            <w:pPr>
              <w:pStyle w:val="TableParagraph"/>
              <w:spacing w:before="31"/>
              <w:ind w:left="107"/>
              <w:rPr>
                <w:sz w:val="18"/>
              </w:rPr>
            </w:pPr>
            <w:r w:rsidRPr="00780327">
              <w:rPr>
                <w:bCs/>
                <w:sz w:val="18"/>
                <w:szCs w:val="18"/>
              </w:rPr>
              <w:t xml:space="preserve">Academic </w:t>
            </w:r>
            <w:r w:rsidRPr="00C367B7">
              <w:rPr>
                <w:sz w:val="18"/>
                <w:szCs w:val="18"/>
              </w:rPr>
              <w:t>career</w:t>
            </w:r>
            <w:r w:rsidR="00920295" w:rsidRPr="00920295">
              <w:rPr>
                <w:bCs/>
                <w:sz w:val="16"/>
                <w:szCs w:val="16"/>
              </w:rPr>
              <w:t xml:space="preserve">               </w:t>
            </w:r>
          </w:p>
        </w:tc>
      </w:tr>
      <w:tr w:rsidR="004D65A3" w14:paraId="19E6C124" w14:textId="77777777">
        <w:trPr>
          <w:trHeight w:val="213"/>
        </w:trPr>
        <w:tc>
          <w:tcPr>
            <w:tcW w:w="1748" w:type="dxa"/>
            <w:gridSpan w:val="2"/>
          </w:tcPr>
          <w:p w14:paraId="5BFCE7F1" w14:textId="77777777" w:rsidR="004D65A3" w:rsidRDefault="004D65A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00" w:type="dxa"/>
          </w:tcPr>
          <w:p w14:paraId="105AF7AC" w14:textId="77777777" w:rsidR="004D65A3" w:rsidRDefault="00B44FB3">
            <w:pPr>
              <w:pStyle w:val="TableParagraph"/>
              <w:spacing w:line="193" w:lineRule="exact"/>
              <w:ind w:left="149" w:right="142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4820" w:type="dxa"/>
            <w:gridSpan w:val="2"/>
          </w:tcPr>
          <w:p w14:paraId="0CDC4346" w14:textId="77777777" w:rsidR="004D65A3" w:rsidRDefault="00B44FB3">
            <w:pPr>
              <w:pStyle w:val="TableParagraph"/>
              <w:spacing w:line="193" w:lineRule="exact"/>
              <w:ind w:left="1904" w:right="1893"/>
              <w:jc w:val="center"/>
              <w:rPr>
                <w:sz w:val="18"/>
              </w:rPr>
            </w:pPr>
            <w:r>
              <w:rPr>
                <w:sz w:val="18"/>
              </w:rPr>
              <w:t>Institution</w:t>
            </w:r>
          </w:p>
        </w:tc>
        <w:tc>
          <w:tcPr>
            <w:tcW w:w="3300" w:type="dxa"/>
            <w:gridSpan w:val="2"/>
          </w:tcPr>
          <w:p w14:paraId="790D9A56" w14:textId="77777777" w:rsidR="004D65A3" w:rsidRDefault="00B44FB3">
            <w:pPr>
              <w:pStyle w:val="TableParagraph"/>
              <w:spacing w:line="193" w:lineRule="exact"/>
              <w:ind w:left="1353" w:right="1346"/>
              <w:jc w:val="center"/>
              <w:rPr>
                <w:sz w:val="18"/>
              </w:rPr>
            </w:pPr>
            <w:r>
              <w:rPr>
                <w:sz w:val="18"/>
              </w:rPr>
              <w:t>Area</w:t>
            </w:r>
          </w:p>
        </w:tc>
      </w:tr>
      <w:tr w:rsidR="00780327" w14:paraId="3E0A73E6" w14:textId="77777777" w:rsidTr="00575ADD">
        <w:trPr>
          <w:trHeight w:val="285"/>
        </w:trPr>
        <w:tc>
          <w:tcPr>
            <w:tcW w:w="1748" w:type="dxa"/>
            <w:gridSpan w:val="2"/>
            <w:vAlign w:val="center"/>
          </w:tcPr>
          <w:p w14:paraId="448C4B22" w14:textId="21C65DB9" w:rsidR="00780327" w:rsidRDefault="00780327" w:rsidP="00780327">
            <w:pPr>
              <w:pStyle w:val="TableParagraph"/>
              <w:spacing w:before="33"/>
              <w:ind w:left="107"/>
              <w:rPr>
                <w:sz w:val="18"/>
              </w:rPr>
            </w:pPr>
            <w:r w:rsidRPr="00C367B7">
              <w:rPr>
                <w:sz w:val="18"/>
                <w:szCs w:val="18"/>
                <w:lang w:val="sr-Cyrl-CS"/>
              </w:rPr>
              <w:t>Election to the title</w:t>
            </w:r>
          </w:p>
        </w:tc>
        <w:tc>
          <w:tcPr>
            <w:tcW w:w="900" w:type="dxa"/>
          </w:tcPr>
          <w:p w14:paraId="552B3503" w14:textId="77777777" w:rsidR="00780327" w:rsidRDefault="00780327" w:rsidP="00780327">
            <w:pPr>
              <w:pStyle w:val="TableParagraph"/>
              <w:spacing w:before="33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2019.</w:t>
            </w:r>
          </w:p>
        </w:tc>
        <w:tc>
          <w:tcPr>
            <w:tcW w:w="4820" w:type="dxa"/>
            <w:gridSpan w:val="2"/>
          </w:tcPr>
          <w:p w14:paraId="759D8FE0" w14:textId="2CF746C5" w:rsidR="00780327" w:rsidRDefault="00780327" w:rsidP="00780327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Faculty of medical sciences, University of Kragujevac, Serbia</w:t>
            </w:r>
          </w:p>
        </w:tc>
        <w:tc>
          <w:tcPr>
            <w:tcW w:w="3300" w:type="dxa"/>
            <w:gridSpan w:val="2"/>
          </w:tcPr>
          <w:p w14:paraId="38A571C5" w14:textId="77777777" w:rsidR="00780327" w:rsidRDefault="00780327" w:rsidP="00780327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Infectious disease</w:t>
            </w:r>
          </w:p>
        </w:tc>
      </w:tr>
      <w:tr w:rsidR="00780327" w14:paraId="5340D3EE" w14:textId="77777777" w:rsidTr="00575ADD">
        <w:trPr>
          <w:trHeight w:val="282"/>
        </w:trPr>
        <w:tc>
          <w:tcPr>
            <w:tcW w:w="1748" w:type="dxa"/>
            <w:gridSpan w:val="2"/>
            <w:vAlign w:val="center"/>
          </w:tcPr>
          <w:p w14:paraId="320D1686" w14:textId="56798763" w:rsidR="00780327" w:rsidRDefault="00780327" w:rsidP="00780327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  <w:szCs w:val="18"/>
              </w:rPr>
              <w:t>Ph.D.</w:t>
            </w:r>
          </w:p>
        </w:tc>
        <w:tc>
          <w:tcPr>
            <w:tcW w:w="900" w:type="dxa"/>
          </w:tcPr>
          <w:p w14:paraId="3B25CF99" w14:textId="77777777" w:rsidR="00780327" w:rsidRDefault="00780327" w:rsidP="00780327">
            <w:pPr>
              <w:pStyle w:val="TableParagraph"/>
              <w:spacing w:before="31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2008.</w:t>
            </w:r>
          </w:p>
        </w:tc>
        <w:tc>
          <w:tcPr>
            <w:tcW w:w="4820" w:type="dxa"/>
            <w:gridSpan w:val="2"/>
          </w:tcPr>
          <w:p w14:paraId="3499EDE9" w14:textId="33454C4F" w:rsidR="00780327" w:rsidRDefault="00780327" w:rsidP="00780327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Medical faculty, University of Kragujevac, Serbia</w:t>
            </w:r>
          </w:p>
        </w:tc>
        <w:tc>
          <w:tcPr>
            <w:tcW w:w="3300" w:type="dxa"/>
            <w:gridSpan w:val="2"/>
          </w:tcPr>
          <w:p w14:paraId="1048C882" w14:textId="77777777" w:rsidR="00780327" w:rsidRDefault="00780327" w:rsidP="00780327"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Medicine</w:t>
            </w:r>
          </w:p>
        </w:tc>
      </w:tr>
      <w:tr w:rsidR="00780327" w14:paraId="399F3E1C" w14:textId="77777777" w:rsidTr="00575ADD">
        <w:trPr>
          <w:trHeight w:val="285"/>
        </w:trPr>
        <w:tc>
          <w:tcPr>
            <w:tcW w:w="1748" w:type="dxa"/>
            <w:gridSpan w:val="2"/>
            <w:vAlign w:val="center"/>
          </w:tcPr>
          <w:p w14:paraId="790F2DD8" w14:textId="696F49CE" w:rsidR="00780327" w:rsidRDefault="00780327" w:rsidP="00780327">
            <w:pPr>
              <w:pStyle w:val="TableParagraph"/>
              <w:spacing w:before="33"/>
              <w:ind w:left="107"/>
              <w:rPr>
                <w:sz w:val="18"/>
              </w:rPr>
            </w:pPr>
            <w:r w:rsidRPr="00C367B7">
              <w:rPr>
                <w:sz w:val="18"/>
                <w:szCs w:val="18"/>
                <w:lang w:val="sr-Cyrl-CS"/>
              </w:rPr>
              <w:t>Specialization</w:t>
            </w:r>
          </w:p>
        </w:tc>
        <w:tc>
          <w:tcPr>
            <w:tcW w:w="900" w:type="dxa"/>
          </w:tcPr>
          <w:p w14:paraId="565EB63F" w14:textId="77777777" w:rsidR="00780327" w:rsidRDefault="00780327" w:rsidP="00780327">
            <w:pPr>
              <w:pStyle w:val="TableParagraph"/>
              <w:spacing w:before="33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2002.</w:t>
            </w:r>
          </w:p>
        </w:tc>
        <w:tc>
          <w:tcPr>
            <w:tcW w:w="4820" w:type="dxa"/>
            <w:gridSpan w:val="2"/>
          </w:tcPr>
          <w:p w14:paraId="0A82759E" w14:textId="048D48CC" w:rsidR="00780327" w:rsidRDefault="00780327" w:rsidP="00780327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Medical faculty, University of Belgrade, Serbia</w:t>
            </w:r>
          </w:p>
        </w:tc>
        <w:tc>
          <w:tcPr>
            <w:tcW w:w="3300" w:type="dxa"/>
            <w:gridSpan w:val="2"/>
          </w:tcPr>
          <w:p w14:paraId="49E6E2FF" w14:textId="77777777" w:rsidR="00780327" w:rsidRDefault="00780327" w:rsidP="00780327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Infectious disease</w:t>
            </w:r>
          </w:p>
        </w:tc>
      </w:tr>
      <w:tr w:rsidR="00780327" w14:paraId="0A7C5971" w14:textId="77777777" w:rsidTr="00575ADD">
        <w:trPr>
          <w:trHeight w:val="282"/>
        </w:trPr>
        <w:tc>
          <w:tcPr>
            <w:tcW w:w="1748" w:type="dxa"/>
            <w:gridSpan w:val="2"/>
            <w:vAlign w:val="center"/>
          </w:tcPr>
          <w:p w14:paraId="2D1E7A1C" w14:textId="6252A85A" w:rsidR="00780327" w:rsidRDefault="00780327" w:rsidP="00780327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  <w:szCs w:val="18"/>
              </w:rPr>
              <w:t>M.Sc.</w:t>
            </w:r>
          </w:p>
        </w:tc>
        <w:tc>
          <w:tcPr>
            <w:tcW w:w="900" w:type="dxa"/>
          </w:tcPr>
          <w:p w14:paraId="053F5805" w14:textId="77777777" w:rsidR="00780327" w:rsidRDefault="00780327" w:rsidP="00780327">
            <w:pPr>
              <w:pStyle w:val="TableParagraph"/>
              <w:spacing w:before="31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2001.</w:t>
            </w:r>
          </w:p>
        </w:tc>
        <w:tc>
          <w:tcPr>
            <w:tcW w:w="4820" w:type="dxa"/>
            <w:gridSpan w:val="2"/>
          </w:tcPr>
          <w:p w14:paraId="6A20751B" w14:textId="3B2E6246" w:rsidR="00780327" w:rsidRDefault="00780327" w:rsidP="00780327"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Medical faculty, University of Kragujevac, Serbia</w:t>
            </w:r>
          </w:p>
        </w:tc>
        <w:tc>
          <w:tcPr>
            <w:tcW w:w="3300" w:type="dxa"/>
            <w:gridSpan w:val="2"/>
          </w:tcPr>
          <w:p w14:paraId="7A397CF9" w14:textId="77777777" w:rsidR="00780327" w:rsidRDefault="00780327" w:rsidP="00780327"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Меdicine</w:t>
            </w:r>
          </w:p>
        </w:tc>
      </w:tr>
      <w:tr w:rsidR="00780327" w14:paraId="213A9C7D" w14:textId="77777777" w:rsidTr="00575ADD">
        <w:trPr>
          <w:trHeight w:val="285"/>
        </w:trPr>
        <w:tc>
          <w:tcPr>
            <w:tcW w:w="1748" w:type="dxa"/>
            <w:gridSpan w:val="2"/>
            <w:vAlign w:val="center"/>
          </w:tcPr>
          <w:p w14:paraId="5F7FF6A0" w14:textId="6DF9F8B7" w:rsidR="00780327" w:rsidRDefault="00780327" w:rsidP="00780327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  <w:szCs w:val="18"/>
              </w:rPr>
              <w:t>M.D.</w:t>
            </w:r>
          </w:p>
        </w:tc>
        <w:tc>
          <w:tcPr>
            <w:tcW w:w="900" w:type="dxa"/>
          </w:tcPr>
          <w:p w14:paraId="4B254944" w14:textId="77777777" w:rsidR="00780327" w:rsidRDefault="00780327" w:rsidP="00780327">
            <w:pPr>
              <w:pStyle w:val="TableParagraph"/>
              <w:spacing w:before="33"/>
              <w:ind w:left="149" w:right="139"/>
              <w:jc w:val="center"/>
              <w:rPr>
                <w:sz w:val="18"/>
              </w:rPr>
            </w:pPr>
            <w:r>
              <w:rPr>
                <w:sz w:val="18"/>
              </w:rPr>
              <w:t>1995.</w:t>
            </w:r>
          </w:p>
        </w:tc>
        <w:tc>
          <w:tcPr>
            <w:tcW w:w="4820" w:type="dxa"/>
            <w:gridSpan w:val="2"/>
          </w:tcPr>
          <w:p w14:paraId="70789A2E" w14:textId="7D7CD8B0" w:rsidR="00780327" w:rsidRDefault="00780327" w:rsidP="00780327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Faculty of medical sciences, University of Kragujevac, Serbia</w:t>
            </w:r>
          </w:p>
        </w:tc>
        <w:tc>
          <w:tcPr>
            <w:tcW w:w="3300" w:type="dxa"/>
            <w:gridSpan w:val="2"/>
          </w:tcPr>
          <w:p w14:paraId="5DBFC6CD" w14:textId="77777777" w:rsidR="00780327" w:rsidRDefault="00780327" w:rsidP="00780327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Меdicine</w:t>
            </w:r>
          </w:p>
        </w:tc>
      </w:tr>
      <w:tr w:rsidR="004D65A3" w14:paraId="6099E293" w14:textId="77777777" w:rsidTr="00780327">
        <w:trPr>
          <w:trHeight w:val="467"/>
        </w:trPr>
        <w:tc>
          <w:tcPr>
            <w:tcW w:w="10768" w:type="dxa"/>
            <w:gridSpan w:val="7"/>
            <w:vAlign w:val="center"/>
          </w:tcPr>
          <w:p w14:paraId="60921E1B" w14:textId="69517313" w:rsidR="004D65A3" w:rsidRPr="00AF79EC" w:rsidRDefault="00780327" w:rsidP="0078032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Pr="00780327">
              <w:rPr>
                <w:bCs/>
                <w:sz w:val="16"/>
                <w:szCs w:val="16"/>
              </w:rPr>
              <w:t>Representative references</w:t>
            </w:r>
          </w:p>
        </w:tc>
      </w:tr>
      <w:tr w:rsidR="004D65A3" w14:paraId="22D4CA23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0A960968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38F392C1" w14:textId="77777777" w:rsidR="004D65A3" w:rsidRDefault="004D413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Markovic SS,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Gajovic 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Jurisevic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M, Jovanovic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Jovicic BP,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Arsenijevic 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Z, Jovanovic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Dolicanin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I. Galectin-1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 new</w:t>
            </w:r>
          </w:p>
          <w:p w14:paraId="7351C3E3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player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staging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prognosis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COVID-19.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2022;12(1):1272.</w:t>
            </w:r>
          </w:p>
        </w:tc>
      </w:tr>
      <w:tr w:rsidR="004D65A3" w14:paraId="001E9594" w14:textId="77777777">
        <w:trPr>
          <w:trHeight w:val="552"/>
        </w:trPr>
        <w:tc>
          <w:tcPr>
            <w:tcW w:w="483" w:type="dxa"/>
            <w:tcBorders>
              <w:right w:val="single" w:sz="6" w:space="0" w:color="000000"/>
            </w:tcBorders>
          </w:tcPr>
          <w:p w14:paraId="585B5F21" w14:textId="77777777" w:rsidR="004D65A3" w:rsidRDefault="004D65A3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445D5A97" w14:textId="77777777" w:rsidR="004D65A3" w:rsidRDefault="004D413F">
            <w:pPr>
              <w:pStyle w:val="TableParagraph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4C693862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Sekulic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Markovic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Gajovic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Jurisevic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Arsenijevic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Lukic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Zornic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Vukicevic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</w:p>
          <w:p w14:paraId="7BA4E628" w14:textId="77777777" w:rsidR="004D65A3" w:rsidRDefault="004D413F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Stojanovic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Maric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Jocic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33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Correlates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COVID-19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Severity,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Radiographic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Finding.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Front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Med.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2021;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10.3389/fmed.2021.749569.</w:t>
            </w:r>
          </w:p>
        </w:tc>
      </w:tr>
      <w:tr w:rsidR="004D65A3" w14:paraId="675C4855" w14:textId="77777777">
        <w:trPr>
          <w:trHeight w:val="551"/>
        </w:trPr>
        <w:tc>
          <w:tcPr>
            <w:tcW w:w="483" w:type="dxa"/>
            <w:tcBorders>
              <w:right w:val="single" w:sz="6" w:space="0" w:color="000000"/>
            </w:tcBorders>
          </w:tcPr>
          <w:p w14:paraId="305D0AC9" w14:textId="77777777" w:rsidR="004D65A3" w:rsidRDefault="004D65A3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7C738773" w14:textId="77777777" w:rsidR="004D65A3" w:rsidRDefault="004D413F">
            <w:pPr>
              <w:pStyle w:val="TableParagraph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77204B79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Cekerevac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Turnic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TN,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Draginic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Andjic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Zivkovic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Simovic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Susa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Novkovic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Andjelkovic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Vukicevic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Vulovic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T,</w:t>
            </w:r>
          </w:p>
          <w:p w14:paraId="2CFC552C" w14:textId="77777777" w:rsidR="004D65A3" w:rsidRDefault="004D413F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Jakovljevic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Predicting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Severity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Intrahospital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Mortality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COVID-19: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Oxidative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Stress.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Oxid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Longev.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2021;2021:6615787.</w:t>
            </w:r>
          </w:p>
        </w:tc>
      </w:tr>
      <w:tr w:rsidR="004D65A3" w14:paraId="2124FF72" w14:textId="77777777">
        <w:trPr>
          <w:trHeight w:val="551"/>
        </w:trPr>
        <w:tc>
          <w:tcPr>
            <w:tcW w:w="483" w:type="dxa"/>
            <w:tcBorders>
              <w:right w:val="single" w:sz="6" w:space="0" w:color="000000"/>
            </w:tcBorders>
          </w:tcPr>
          <w:p w14:paraId="5A4FCC6E" w14:textId="77777777" w:rsidR="004D65A3" w:rsidRDefault="004D65A3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426272D9" w14:textId="77777777" w:rsidR="004D65A3" w:rsidRDefault="004D413F">
            <w:pPr>
              <w:pStyle w:val="TableParagraph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55DCD555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Matic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Popovic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Djurdjevic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Todorovic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Djordjevic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Sazdanovic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Milovanovic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Ruzic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Zecevic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Petrovic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Sazdanovic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</w:p>
          <w:p w14:paraId="13F10A4E" w14:textId="77777777" w:rsidR="004D65A3" w:rsidRDefault="004D413F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Zornic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Vukicevic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Petrovic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Karic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Vukicevic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Baskic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SARS-CoV-2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infection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induces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mixed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M1/M2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phenotype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circulating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monocytes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 alterations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dendritic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monocyte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subsets. PLoS One.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2020;15(12):e0241097.</w:t>
            </w:r>
          </w:p>
        </w:tc>
      </w:tr>
      <w:tr w:rsidR="004D65A3" w14:paraId="037D3B3A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2368793B" w14:textId="77777777" w:rsidR="004D65A3" w:rsidRDefault="004D413F">
            <w:pPr>
              <w:pStyle w:val="TableParagraph"/>
              <w:spacing w:before="88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79FF847A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Jovanovic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Todorov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Dickov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Arsenijevic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Kovacevic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Mijailovic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Colovic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hepatitis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infection</w:t>
            </w:r>
          </w:p>
          <w:p w14:paraId="5A8A376D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addiction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treatment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centres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Serbia.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Heroin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Addict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Probl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2021;23(1):5-17.</w:t>
            </w:r>
          </w:p>
        </w:tc>
      </w:tr>
      <w:tr w:rsidR="004D65A3" w14:paraId="285656AA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7655BF63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529C3652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Lukic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Cupic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Gajovic 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Jurisevic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Davidovic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Kujundzic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Joksimovic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Arsenijevic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Increased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systemic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sST2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  <w:p w14:paraId="4DDCBD48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patients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milder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damage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HCV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infection.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Ctries.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2020;14(5):519-526.</w:t>
            </w:r>
          </w:p>
        </w:tc>
      </w:tr>
      <w:tr w:rsidR="004D65A3" w14:paraId="26304A7C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134773A1" w14:textId="77777777" w:rsidR="004D65A3" w:rsidRDefault="004D413F">
            <w:pPr>
              <w:pStyle w:val="TableParagraph"/>
              <w:spacing w:before="88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372B9FFC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Bojovic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Simonovic-Babic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Milosevic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Ruzic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Cvejic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Pasic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Svorcan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Petrovic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Jordovic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J.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Micro-elimination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  <w:p w14:paraId="1FA55EBD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HCV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possible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therapeutic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strategy: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experience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literature.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Ctries.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2020;14(2):117-124.</w:t>
            </w:r>
          </w:p>
        </w:tc>
      </w:tr>
      <w:tr w:rsidR="004D65A3" w14:paraId="09BF24CB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25A63803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74BF9112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Jevtić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Živković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Milinković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Ž,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Draginić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Andjić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Šamanović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Milojević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Bolevich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Jakovljević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V.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hyperbaric</w:t>
            </w:r>
          </w:p>
          <w:p w14:paraId="742D5267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oxygenation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cardiodynamics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oxidative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sepsis.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Vojnosaitet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Pregl.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2019;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10.2298/VSP191026142J.</w:t>
            </w:r>
          </w:p>
        </w:tc>
      </w:tr>
      <w:tr w:rsidR="004D65A3" w14:paraId="41A3C222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04F33E77" w14:textId="77777777" w:rsidR="004D65A3" w:rsidRDefault="004D413F">
            <w:pPr>
              <w:pStyle w:val="TableParagraph"/>
              <w:spacing w:before="88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02B00FFC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Baskic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Vukovic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Popovic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Mitrovic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Djurdjevic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Avramovic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Arsovic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Bankovic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Cukic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Hepatitis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C:</w:t>
            </w:r>
          </w:p>
          <w:p w14:paraId="3761E53A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Conspectus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immunological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fibrosis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evolution.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2019;14(7):e0221142.</w:t>
            </w:r>
          </w:p>
        </w:tc>
      </w:tr>
      <w:tr w:rsidR="004D65A3" w14:paraId="7BE578CB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425B5796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453BE90A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Gojak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Hadžiosmanović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Baljić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Zečević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Ćorić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Ž.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CD4/CD8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ratio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predictor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occurrence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metabolic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syndrome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HIV/AIDS</w:t>
            </w:r>
          </w:p>
          <w:p w14:paraId="2667EC6A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patients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months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therapy.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Biochem.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2019;38: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10.2478/jomb-2018-0049.</w:t>
            </w:r>
          </w:p>
        </w:tc>
      </w:tr>
      <w:tr w:rsidR="004D65A3" w14:paraId="517C6A92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2D57FF3B" w14:textId="77777777" w:rsidR="004D65A3" w:rsidRDefault="004D413F">
            <w:pPr>
              <w:pStyle w:val="TableParagraph"/>
              <w:spacing w:before="88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23E73B19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Matić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Nenadić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Čukić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Ž,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Manojlović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Sazdanović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Pavlović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Baskić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Živanović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Molecular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diagnosis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 bacterial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vaginosis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78D2FE8D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prevalence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Gardnerella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vaginalis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Atopobium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vaginae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pregnant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women.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Lek.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2018;146(7-8):417-21.</w:t>
            </w:r>
          </w:p>
        </w:tc>
      </w:tr>
      <w:tr w:rsidR="004D65A3" w14:paraId="09F99282" w14:textId="77777777">
        <w:trPr>
          <w:trHeight w:val="551"/>
        </w:trPr>
        <w:tc>
          <w:tcPr>
            <w:tcW w:w="483" w:type="dxa"/>
            <w:tcBorders>
              <w:right w:val="single" w:sz="6" w:space="0" w:color="000000"/>
            </w:tcBorders>
          </w:tcPr>
          <w:p w14:paraId="2D114CEA" w14:textId="77777777" w:rsidR="004D65A3" w:rsidRDefault="004D65A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0BC079BD" w14:textId="77777777" w:rsidR="004D65A3" w:rsidRDefault="004D413F">
            <w:pPr>
              <w:pStyle w:val="TableParagraph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720AFB22" w14:textId="77777777" w:rsidR="004D65A3" w:rsidRDefault="004D413F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z w:val="16"/>
              </w:rPr>
              <w:t>Simonović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Babić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Bojović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Fabri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Cvejić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Svorcan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Noţić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Jovanović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Škrbić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Stojiljković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MP,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Ž.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real-life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efficacy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ombitasvir/paritaprevir/ritonavir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dasabuvir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ribavirin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genotype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hepatitis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virus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infection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Serbia.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Vojnosanit</w:t>
            </w:r>
          </w:p>
          <w:p w14:paraId="2A513F63" w14:textId="77777777" w:rsidR="004D65A3" w:rsidRDefault="004D41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Pregl.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2018;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doi: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10.2298/VSP170727186S.</w:t>
            </w:r>
          </w:p>
        </w:tc>
      </w:tr>
      <w:tr w:rsidR="004D65A3" w14:paraId="2562AD67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46763B06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40C33F0E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Popovic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Djurdjevic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Zaric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Avramovic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Baskic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defense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peptides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B2RP,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Brevinin-2GU,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D-Lys-Temporin,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Lys-XT-7</w:t>
            </w:r>
          </w:p>
          <w:p w14:paraId="1D56C8D1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D-Lys-Ascaphin-8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peripheral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blood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mononuclear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cells: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Preliminary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study.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Periodicum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Biologorum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2017;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119(2):113–118.</w:t>
            </w:r>
          </w:p>
        </w:tc>
      </w:tr>
      <w:tr w:rsidR="004D65A3" w14:paraId="620850C9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55A31A17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6D2CBDBE" w14:textId="77777777" w:rsidR="004D65A3" w:rsidRDefault="004D413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Lukic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Gajovic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Jovanovic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Jurisevic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Mijailovic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Maric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Popovska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Jovicic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Arsenijevic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Hepatoprotective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Galectin-3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</w:p>
          <w:p w14:paraId="6878169C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HCV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Infection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End-Stage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Patients.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Markers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olume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2017;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2017: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Article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6275987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doi:10.1155/2017/6275987</w:t>
            </w:r>
          </w:p>
        </w:tc>
      </w:tr>
      <w:tr w:rsidR="004D65A3" w14:paraId="753A9A12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7410215B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29DCA74E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Baskic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D, Vukovic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Popovic 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Djurdjevic 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Zaric 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Nikolic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Zelen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Mitrovic 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Avramovic 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Cytokine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profile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chronic hepatitis</w:t>
            </w:r>
          </w:p>
          <w:p w14:paraId="110B2FEF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C: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observation.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Cytokine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2017;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96: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185–188</w:t>
            </w:r>
          </w:p>
        </w:tc>
      </w:tr>
      <w:tr w:rsidR="004D65A3" w14:paraId="13AF5A42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643591DC" w14:textId="77777777" w:rsidR="004D65A3" w:rsidRDefault="004D413F">
            <w:pPr>
              <w:pStyle w:val="TableParagraph"/>
              <w:spacing w:before="88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76297F5B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Popovska-Jovičić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Čanović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Gajović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Raković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Ž.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Fever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unknown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origin: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frequent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causes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adults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patients.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Vojnosanit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2016;</w:t>
            </w:r>
          </w:p>
          <w:p w14:paraId="3107CF7A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73(1):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21–25.</w:t>
            </w:r>
          </w:p>
        </w:tc>
      </w:tr>
      <w:tr w:rsidR="004D65A3" w14:paraId="12158944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49264EC6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5DA8CFA1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Majstorović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Janković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Dimoski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Kekuš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Kocić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Mijailović Ž. Assessment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Reliability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Serbian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Sickness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Profile</w:t>
            </w:r>
          </w:p>
          <w:p w14:paraId="30323B31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Hepatitis.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2015;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143(11-12):688-694</w:t>
            </w:r>
          </w:p>
        </w:tc>
      </w:tr>
      <w:tr w:rsidR="004D65A3" w14:paraId="14309207" w14:textId="77777777">
        <w:trPr>
          <w:trHeight w:val="554"/>
        </w:trPr>
        <w:tc>
          <w:tcPr>
            <w:tcW w:w="483" w:type="dxa"/>
            <w:tcBorders>
              <w:right w:val="single" w:sz="6" w:space="0" w:color="000000"/>
            </w:tcBorders>
          </w:tcPr>
          <w:p w14:paraId="5F3FAD99" w14:textId="77777777" w:rsidR="004D65A3" w:rsidRDefault="004D65A3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28F3B3C1" w14:textId="77777777" w:rsidR="004D65A3" w:rsidRDefault="004D413F">
            <w:pPr>
              <w:pStyle w:val="TableParagraph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2843BF8B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Vukovic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VR,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Baskic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DD,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ZD,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Djurdjevic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PM,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Mitrovic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Lj,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Popovic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SLj.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Association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factors,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basal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viral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load,</w:t>
            </w:r>
          </w:p>
          <w:p w14:paraId="4A17F576" w14:textId="77777777" w:rsidR="004D65A3" w:rsidRDefault="004D413F">
            <w:pPr>
              <w:pStyle w:val="TableParagraph"/>
              <w:spacing w:line="180" w:lineRule="atLeast"/>
              <w:ind w:right="94"/>
              <w:rPr>
                <w:sz w:val="16"/>
              </w:rPr>
            </w:pPr>
            <w:r>
              <w:rPr>
                <w:sz w:val="16"/>
              </w:rPr>
              <w:t>virus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genotype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degree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liver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fibrosis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response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therapy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hepatitis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virus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infection.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Vojnosanit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2015;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72(6):505-509.</w:t>
            </w:r>
          </w:p>
        </w:tc>
      </w:tr>
      <w:tr w:rsidR="004D65A3" w14:paraId="0C39F06E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265EC813" w14:textId="77777777" w:rsidR="004D65A3" w:rsidRDefault="004D413F">
            <w:pPr>
              <w:pStyle w:val="TableParagraph"/>
              <w:spacing w:before="85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1D2E36DA" w14:textId="77777777" w:rsidR="004D65A3" w:rsidRDefault="004D413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Babić JS,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Bojović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Fabri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Kostić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V, Jovanović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Svorcan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Janković G.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Boceprevir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genotype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hepatitis C: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experiences</w:t>
            </w:r>
          </w:p>
          <w:p w14:paraId="10FB1AA5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Serbia.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2015;143(1-2):35-41.</w:t>
            </w:r>
          </w:p>
        </w:tc>
      </w:tr>
      <w:tr w:rsidR="004D65A3" w14:paraId="6FF6BAD0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25C96030" w14:textId="77777777" w:rsidR="004D65A3" w:rsidRDefault="004D413F">
            <w:pPr>
              <w:pStyle w:val="TableParagraph"/>
              <w:spacing w:before="86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397BDC11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Đorđević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Gajović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Ž,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Ilić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Stolić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Faktori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rizika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bolničke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infekcije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izazvane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bakterijom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Pseudomonas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aeruginosa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rezistentnom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14:paraId="5FB64EB7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piperacilin-tazobaktam.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2013;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141(9-10):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640-647.</w:t>
            </w:r>
          </w:p>
        </w:tc>
      </w:tr>
      <w:tr w:rsidR="004D65A3" w14:paraId="4F13940B" w14:textId="77777777">
        <w:trPr>
          <w:trHeight w:val="551"/>
        </w:trPr>
        <w:tc>
          <w:tcPr>
            <w:tcW w:w="483" w:type="dxa"/>
            <w:tcBorders>
              <w:right w:val="single" w:sz="6" w:space="0" w:color="000000"/>
            </w:tcBorders>
          </w:tcPr>
          <w:p w14:paraId="6769B2D3" w14:textId="77777777" w:rsidR="004D65A3" w:rsidRDefault="004D65A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5CFE2CD4" w14:textId="77777777" w:rsidR="004D65A3" w:rsidRDefault="004D413F">
            <w:pPr>
              <w:pStyle w:val="TableParagraph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1E0ABB9A" w14:textId="77777777" w:rsidR="004D65A3" w:rsidRDefault="004D413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Jakovljevic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B.M,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Mijailovic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D.Z,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Popovska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Jovicic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D.B,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Canovic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S.P,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Gajovic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M.O,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Jovanovic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R.M,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Petrovic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S.D,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Milovanovic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Z.O,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Djordjevic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D.N.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Assesment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Viral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Genotipe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Impact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Cost-Effectiveness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Overall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Peg-Interferon-2a+Ribavirine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treated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Chronic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Hepatitis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Patients.</w:t>
            </w:r>
          </w:p>
          <w:p w14:paraId="1CCBBCB8" w14:textId="77777777" w:rsidR="004D65A3" w:rsidRDefault="004D413F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Hepat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2013;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13(6):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e6750.</w:t>
            </w:r>
          </w:p>
        </w:tc>
      </w:tr>
      <w:tr w:rsidR="004D65A3" w14:paraId="4AE11B21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3D23427D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0CBA7CBF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Djordjević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Lazić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Gajović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Čanović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Todorović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Ž,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Bukumirić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Z,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Stolić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respiratory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distress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syndrome</w:t>
            </w:r>
          </w:p>
          <w:p w14:paraId="69505BDD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development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influenza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(H1N1).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2012;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140(7-8):441-447</w:t>
            </w:r>
          </w:p>
        </w:tc>
      </w:tr>
      <w:tr w:rsidR="004D65A3" w14:paraId="29A99F59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38DAA5C5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371635CF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Petrović,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Ž.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Mijailović,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Popovska,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Čanović.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Assesment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patient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eligibility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kidney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transplant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procedure.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Glasnik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Ljek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komore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Zeničko-</w:t>
            </w:r>
          </w:p>
          <w:p w14:paraId="6A1B055D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doboj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2012;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(2):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174-179.</w:t>
            </w:r>
          </w:p>
        </w:tc>
      </w:tr>
      <w:tr w:rsidR="004D65A3" w14:paraId="2696EB92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6B52D5A6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63DB239C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Ž.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Mijailović,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Čanović,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Todorović,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Gajović,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LJ.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Nešić,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Đorđević,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Mijailović,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Petrović.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Characteristics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radiological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lungs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</w:p>
          <w:p w14:paraId="68F1FD7F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varicella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zoster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infection.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Ljek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Zenicko-doboj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kantona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2011;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8(2):280-283.</w:t>
            </w:r>
          </w:p>
        </w:tc>
      </w:tr>
      <w:tr w:rsidR="004D65A3" w14:paraId="5CA89050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06D8123D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2A406B9A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Gajović,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Todorović,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Ž.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Mijailović,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Čanović,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LJ.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Nešić,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Đorđević,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Stanojević,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Lazić.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Incidencija,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faktori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rizika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ishod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bolničkih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pneumonija</w:t>
            </w:r>
          </w:p>
          <w:p w14:paraId="046CCAB1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infekcijama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centralnog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nervnog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sistema.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Srp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Celok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2011;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139(7-8):476-480.</w:t>
            </w:r>
          </w:p>
        </w:tc>
      </w:tr>
      <w:tr w:rsidR="004D65A3" w14:paraId="2AE7D5B5" w14:textId="77777777">
        <w:trPr>
          <w:trHeight w:val="366"/>
        </w:trPr>
        <w:tc>
          <w:tcPr>
            <w:tcW w:w="483" w:type="dxa"/>
            <w:tcBorders>
              <w:right w:val="single" w:sz="6" w:space="0" w:color="000000"/>
            </w:tcBorders>
          </w:tcPr>
          <w:p w14:paraId="49B526C0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459C7DD9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Jaćović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Tirmenštaj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Janković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Živanović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Petrović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Hamzagić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Čanović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Popovska-Jovičić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Mijailović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Ž.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Sepsis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kidney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injury:</w:t>
            </w:r>
          </w:p>
          <w:p w14:paraId="1F94CF77" w14:textId="77777777" w:rsidR="004D65A3" w:rsidRDefault="004D413F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pathophysiological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mechanisms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principles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treatment.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Timoč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Glas.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2018;43(3):118-31.</w:t>
            </w:r>
          </w:p>
        </w:tc>
      </w:tr>
      <w:tr w:rsidR="004D65A3" w14:paraId="292E4D83" w14:textId="77777777">
        <w:trPr>
          <w:trHeight w:val="369"/>
        </w:trPr>
        <w:tc>
          <w:tcPr>
            <w:tcW w:w="483" w:type="dxa"/>
            <w:tcBorders>
              <w:right w:val="single" w:sz="6" w:space="0" w:color="000000"/>
            </w:tcBorders>
          </w:tcPr>
          <w:p w14:paraId="1AFE538D" w14:textId="77777777" w:rsidR="004D65A3" w:rsidRDefault="004D413F">
            <w:pPr>
              <w:pStyle w:val="TableParagraph"/>
              <w:spacing w:before="85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0285" w:type="dxa"/>
            <w:gridSpan w:val="6"/>
            <w:tcBorders>
              <w:left w:val="single" w:sz="6" w:space="0" w:color="000000"/>
            </w:tcBorders>
          </w:tcPr>
          <w:p w14:paraId="29D8170D" w14:textId="77777777" w:rsidR="004D65A3" w:rsidRDefault="004D413F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Živković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Todorović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Čanović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Mijanović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Ž.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Application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ribavirin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patients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having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hemorrhagic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fever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syndrome.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Medicinski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Pregl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2009;</w:t>
            </w:r>
          </w:p>
          <w:p w14:paraId="61F9047E" w14:textId="77777777" w:rsidR="004D65A3" w:rsidRDefault="004D413F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62(1-2):63-67.</w:t>
            </w:r>
          </w:p>
        </w:tc>
      </w:tr>
    </w:tbl>
    <w:p w14:paraId="7060581A" w14:textId="77777777" w:rsidR="004D65A3" w:rsidRDefault="004D65A3">
      <w:pPr>
        <w:spacing w:line="170" w:lineRule="exact"/>
        <w:rPr>
          <w:sz w:val="16"/>
        </w:rPr>
        <w:sectPr w:rsidR="004D65A3">
          <w:footerReference w:type="default" r:id="rId6"/>
          <w:type w:val="continuous"/>
          <w:pgSz w:w="11910" w:h="16840"/>
          <w:pgMar w:top="560" w:right="440" w:bottom="603" w:left="460" w:header="0" w:footer="247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982"/>
        <w:gridCol w:w="1334"/>
        <w:gridCol w:w="1339"/>
        <w:gridCol w:w="4985"/>
      </w:tblGrid>
      <w:tr w:rsidR="004D65A3" w14:paraId="779ED291" w14:textId="77777777">
        <w:trPr>
          <w:trHeight w:val="285"/>
        </w:trPr>
        <w:tc>
          <w:tcPr>
            <w:tcW w:w="10767" w:type="dxa"/>
            <w:gridSpan w:val="5"/>
          </w:tcPr>
          <w:p w14:paraId="3B20E285" w14:textId="77777777" w:rsidR="004D65A3" w:rsidRDefault="004D65A3">
            <w:pPr>
              <w:pStyle w:val="TableParagraph"/>
              <w:spacing w:before="31"/>
              <w:ind w:left="107"/>
              <w:rPr>
                <w:sz w:val="18"/>
              </w:rPr>
            </w:pPr>
          </w:p>
        </w:tc>
      </w:tr>
      <w:tr w:rsidR="004D65A3" w14:paraId="5C40B7A4" w14:textId="77777777">
        <w:trPr>
          <w:trHeight w:val="395"/>
        </w:trPr>
        <w:tc>
          <w:tcPr>
            <w:tcW w:w="3109" w:type="dxa"/>
            <w:gridSpan w:val="2"/>
            <w:vMerge w:val="restart"/>
          </w:tcPr>
          <w:p w14:paraId="2301051B" w14:textId="77777777" w:rsidR="004D65A3" w:rsidRDefault="004D65A3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792D9D2B" w14:textId="77777777" w:rsidR="004D65A3" w:rsidRDefault="00AF79E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Total number of citations</w:t>
            </w:r>
          </w:p>
        </w:tc>
        <w:tc>
          <w:tcPr>
            <w:tcW w:w="2673" w:type="dxa"/>
            <w:gridSpan w:val="2"/>
          </w:tcPr>
          <w:p w14:paraId="65F37BF2" w14:textId="77777777" w:rsidR="004D65A3" w:rsidRDefault="004D413F">
            <w:pPr>
              <w:pStyle w:val="TableParagraph"/>
              <w:spacing w:before="7"/>
              <w:ind w:left="107" w:right="1038"/>
              <w:rPr>
                <w:sz w:val="16"/>
              </w:rPr>
            </w:pPr>
            <w:r>
              <w:rPr>
                <w:sz w:val="16"/>
              </w:rPr>
              <w:t>Science Citation Index,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</w:p>
        </w:tc>
        <w:tc>
          <w:tcPr>
            <w:tcW w:w="4985" w:type="dxa"/>
          </w:tcPr>
          <w:p w14:paraId="48E6E089" w14:textId="77777777" w:rsidR="004D65A3" w:rsidRDefault="004D65A3">
            <w:pPr>
              <w:pStyle w:val="TableParagraph"/>
              <w:ind w:left="0"/>
              <w:rPr>
                <w:sz w:val="14"/>
              </w:rPr>
            </w:pPr>
          </w:p>
        </w:tc>
      </w:tr>
      <w:tr w:rsidR="004D65A3" w14:paraId="2F083EFB" w14:textId="77777777">
        <w:trPr>
          <w:trHeight w:val="397"/>
        </w:trPr>
        <w:tc>
          <w:tcPr>
            <w:tcW w:w="3109" w:type="dxa"/>
            <w:gridSpan w:val="2"/>
            <w:vMerge/>
            <w:tcBorders>
              <w:top w:val="nil"/>
            </w:tcBorders>
          </w:tcPr>
          <w:p w14:paraId="39D2008B" w14:textId="77777777" w:rsidR="004D65A3" w:rsidRDefault="004D65A3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gridSpan w:val="2"/>
          </w:tcPr>
          <w:p w14:paraId="486BB8E6" w14:textId="77777777" w:rsidR="004D65A3" w:rsidRDefault="004D413F">
            <w:pPr>
              <w:pStyle w:val="TableParagraph"/>
              <w:spacing w:before="102"/>
              <w:ind w:left="107"/>
              <w:rPr>
                <w:sz w:val="16"/>
              </w:rPr>
            </w:pPr>
            <w:r>
              <w:rPr>
                <w:sz w:val="16"/>
              </w:rPr>
              <w:t>Scopus</w:t>
            </w:r>
          </w:p>
        </w:tc>
        <w:tc>
          <w:tcPr>
            <w:tcW w:w="4985" w:type="dxa"/>
          </w:tcPr>
          <w:p w14:paraId="67A138AD" w14:textId="77777777" w:rsidR="004D65A3" w:rsidRDefault="004D65A3">
            <w:pPr>
              <w:pStyle w:val="TableParagraph"/>
              <w:ind w:left="0"/>
              <w:rPr>
                <w:sz w:val="14"/>
              </w:rPr>
            </w:pPr>
          </w:p>
        </w:tc>
      </w:tr>
      <w:tr w:rsidR="004D65A3" w14:paraId="31DA5C6E" w14:textId="77777777">
        <w:trPr>
          <w:trHeight w:val="621"/>
        </w:trPr>
        <w:tc>
          <w:tcPr>
            <w:tcW w:w="3109" w:type="dxa"/>
            <w:gridSpan w:val="2"/>
          </w:tcPr>
          <w:p w14:paraId="6A64FFDE" w14:textId="77777777" w:rsidR="004D65A3" w:rsidRDefault="00AF79EC" w:rsidP="00AF79EC">
            <w:pPr>
              <w:pStyle w:val="TableParagraph"/>
              <w:ind w:left="107" w:right="609"/>
              <w:rPr>
                <w:sz w:val="18"/>
              </w:rPr>
            </w:pPr>
            <w:r>
              <w:rPr>
                <w:sz w:val="18"/>
              </w:rPr>
              <w:t>Total number of papers from the SCI list</w:t>
            </w:r>
          </w:p>
        </w:tc>
        <w:tc>
          <w:tcPr>
            <w:tcW w:w="7658" w:type="dxa"/>
            <w:gridSpan w:val="3"/>
          </w:tcPr>
          <w:p w14:paraId="3FB8DBF0" w14:textId="77777777" w:rsidR="004D65A3" w:rsidRDefault="004D413F">
            <w:pPr>
              <w:pStyle w:val="TableParagraph"/>
              <w:spacing w:before="1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7678D">
              <w:rPr>
                <w:b/>
                <w:sz w:val="20"/>
              </w:rPr>
              <w:t>5</w:t>
            </w:r>
          </w:p>
        </w:tc>
      </w:tr>
      <w:tr w:rsidR="004D65A3" w14:paraId="5BA173F9" w14:textId="77777777">
        <w:trPr>
          <w:trHeight w:val="282"/>
        </w:trPr>
        <w:tc>
          <w:tcPr>
            <w:tcW w:w="3109" w:type="dxa"/>
            <w:gridSpan w:val="2"/>
            <w:vMerge w:val="restart"/>
          </w:tcPr>
          <w:p w14:paraId="2118C46D" w14:textId="77777777" w:rsidR="004D65A3" w:rsidRDefault="00AF79EC">
            <w:pPr>
              <w:pStyle w:val="TableParagraph"/>
              <w:spacing w:before="177"/>
              <w:ind w:left="107"/>
              <w:rPr>
                <w:sz w:val="18"/>
              </w:rPr>
            </w:pPr>
            <w:r>
              <w:rPr>
                <w:sz w:val="18"/>
              </w:rPr>
              <w:t>Current participation in projects</w:t>
            </w:r>
          </w:p>
        </w:tc>
        <w:tc>
          <w:tcPr>
            <w:tcW w:w="1334" w:type="dxa"/>
            <w:vMerge w:val="restart"/>
          </w:tcPr>
          <w:p w14:paraId="4E34429E" w14:textId="77777777" w:rsidR="004D65A3" w:rsidRDefault="004D413F">
            <w:pPr>
              <w:pStyle w:val="TableParagraph"/>
              <w:spacing w:before="16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9" w:type="dxa"/>
          </w:tcPr>
          <w:p w14:paraId="45EC8A01" w14:textId="2DF6BA5A" w:rsidR="004D65A3" w:rsidRDefault="008A2F2F">
            <w:pPr>
              <w:pStyle w:val="TableParagraph"/>
              <w:spacing w:before="42"/>
              <w:ind w:left="108"/>
              <w:rPr>
                <w:sz w:val="16"/>
              </w:rPr>
            </w:pPr>
            <w:r>
              <w:rPr>
                <w:sz w:val="16"/>
              </w:rPr>
              <w:t>National</w:t>
            </w:r>
          </w:p>
        </w:tc>
        <w:tc>
          <w:tcPr>
            <w:tcW w:w="4985" w:type="dxa"/>
          </w:tcPr>
          <w:p w14:paraId="1E7723B4" w14:textId="77777777" w:rsidR="004D65A3" w:rsidRDefault="004D413F">
            <w:pPr>
              <w:pStyle w:val="TableParagraph"/>
              <w:spacing w:before="19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4D65A3" w14:paraId="43E2A26A" w14:textId="77777777">
        <w:trPr>
          <w:trHeight w:val="285"/>
        </w:trPr>
        <w:tc>
          <w:tcPr>
            <w:tcW w:w="3109" w:type="dxa"/>
            <w:gridSpan w:val="2"/>
            <w:vMerge/>
            <w:tcBorders>
              <w:top w:val="nil"/>
            </w:tcBorders>
          </w:tcPr>
          <w:p w14:paraId="5BEB1184" w14:textId="77777777" w:rsidR="004D65A3" w:rsidRDefault="004D65A3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14:paraId="640BCAAB" w14:textId="77777777" w:rsidR="004D65A3" w:rsidRDefault="004D65A3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14:paraId="336AFA88" w14:textId="77777777" w:rsidR="004D65A3" w:rsidRDefault="00F3100C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z w:val="16"/>
              </w:rPr>
              <w:t>International</w:t>
            </w:r>
          </w:p>
        </w:tc>
        <w:tc>
          <w:tcPr>
            <w:tcW w:w="4985" w:type="dxa"/>
          </w:tcPr>
          <w:p w14:paraId="2A1A0947" w14:textId="77777777" w:rsidR="004D65A3" w:rsidRDefault="004D65A3">
            <w:pPr>
              <w:pStyle w:val="TableParagraph"/>
              <w:ind w:left="0"/>
              <w:rPr>
                <w:sz w:val="14"/>
              </w:rPr>
            </w:pPr>
          </w:p>
        </w:tc>
      </w:tr>
      <w:tr w:rsidR="004D65A3" w14:paraId="7BDAA249" w14:textId="77777777">
        <w:trPr>
          <w:trHeight w:val="611"/>
        </w:trPr>
        <w:tc>
          <w:tcPr>
            <w:tcW w:w="2127" w:type="dxa"/>
          </w:tcPr>
          <w:p w14:paraId="687D8A22" w14:textId="77777777" w:rsidR="004D65A3" w:rsidRDefault="004D65A3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33291B16" w14:textId="77777777" w:rsidR="004D65A3" w:rsidRDefault="0092029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Improvements</w:t>
            </w:r>
          </w:p>
        </w:tc>
        <w:tc>
          <w:tcPr>
            <w:tcW w:w="8640" w:type="dxa"/>
            <w:gridSpan w:val="4"/>
          </w:tcPr>
          <w:p w14:paraId="4B00E193" w14:textId="77777777" w:rsidR="004D65A3" w:rsidRDefault="004D65A3">
            <w:pPr>
              <w:pStyle w:val="TableParagraph"/>
              <w:ind w:left="0"/>
              <w:rPr>
                <w:sz w:val="14"/>
              </w:rPr>
            </w:pPr>
          </w:p>
        </w:tc>
      </w:tr>
      <w:tr w:rsidR="004D65A3" w14:paraId="1445ADC3" w14:textId="77777777">
        <w:trPr>
          <w:trHeight w:val="414"/>
        </w:trPr>
        <w:tc>
          <w:tcPr>
            <w:tcW w:w="2127" w:type="dxa"/>
          </w:tcPr>
          <w:p w14:paraId="0D90BB37" w14:textId="77777777" w:rsidR="004D65A3" w:rsidRDefault="00920295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Other relevant data</w:t>
            </w:r>
          </w:p>
        </w:tc>
        <w:tc>
          <w:tcPr>
            <w:tcW w:w="8640" w:type="dxa"/>
            <w:gridSpan w:val="4"/>
          </w:tcPr>
          <w:p w14:paraId="046AE7A7" w14:textId="77777777" w:rsidR="004D65A3" w:rsidRDefault="004D65A3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5027DF3D" w14:textId="77777777" w:rsidR="004D413F" w:rsidRDefault="004D413F"/>
    <w:sectPr w:rsidR="004D413F" w:rsidSect="007D034B">
      <w:type w:val="continuous"/>
      <w:pgSz w:w="11910" w:h="16840"/>
      <w:pgMar w:top="560" w:right="440" w:bottom="440" w:left="460" w:header="0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AC24" w14:textId="77777777" w:rsidR="00FE695C" w:rsidRDefault="00FE695C">
      <w:r>
        <w:separator/>
      </w:r>
    </w:p>
  </w:endnote>
  <w:endnote w:type="continuationSeparator" w:id="0">
    <w:p w14:paraId="6C576638" w14:textId="77777777" w:rsidR="00FE695C" w:rsidRDefault="00FE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47EF" w14:textId="77777777" w:rsidR="004D65A3" w:rsidRDefault="00FE695C">
    <w:pPr>
      <w:pStyle w:val="BodyText"/>
      <w:spacing w:line="14" w:lineRule="auto"/>
      <w:rPr>
        <w:sz w:val="20"/>
      </w:rPr>
    </w:pPr>
    <w:r>
      <w:pict w14:anchorId="0E89A03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7.3pt;margin-top:814.3pt;width:540.05pt;height:15.5pt;z-index:-251658752;mso-position-horizontal-relative:page;mso-position-vertical-relative:page" filled="f" stroked="f">
          <v:textbox inset="0,0,0,0">
            <w:txbxContent>
              <w:p w14:paraId="50D51CA6" w14:textId="77777777" w:rsidR="004D65A3" w:rsidRDefault="004D413F">
                <w:pPr>
                  <w:pStyle w:val="BodyText"/>
                  <w:spacing w:before="15"/>
                  <w:ind w:left="20"/>
                </w:pPr>
                <w:r>
                  <w:t>Факултет медицинских наука, Универзитет у Крагујевцу, Светозара Марковића 69, 34000 Крагујевац, Србија,</w:t>
                </w:r>
                <w:r>
                  <w:rPr>
                    <w:spacing w:val="1"/>
                  </w:rPr>
                  <w:t xml:space="preserve"> </w:t>
                </w:r>
                <w:r>
                  <w:t>тел.:034/306-800, факс: 034/306-800 лок.112,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email: </w:t>
                </w:r>
                <w:hyperlink r:id="rId1">
                  <w:r>
                    <w:t xml:space="preserve">dekanat@medf.kg.ac.rs, </w:t>
                  </w:r>
                </w:hyperlink>
                <w:r>
                  <w:t xml:space="preserve">web: </w:t>
                </w:r>
                <w:hyperlink r:id="rId2">
                  <w:r>
                    <w:t>www.medf.kg.ac.rs</w:t>
                  </w:r>
                </w:hyperlink>
                <w:r>
                  <w:rPr>
                    <w:spacing w:val="-27"/>
                  </w:rPr>
                  <w:t xml:space="preserve"> </w:t>
                </w:r>
                <w:r>
                  <w:t>Faculty</w:t>
                </w:r>
                <w:r>
                  <w:rPr>
                    <w:spacing w:val="-1"/>
                  </w:rPr>
                  <w:t xml:space="preserve"> </w:t>
                </w:r>
                <w:r>
                  <w:t>of Medical</w:t>
                </w:r>
                <w:r>
                  <w:rPr>
                    <w:spacing w:val="-1"/>
                  </w:rPr>
                  <w:t xml:space="preserve"> </w:t>
                </w:r>
                <w:r>
                  <w:t>Sciences, University of Kragujevac, Svetozara</w:t>
                </w:r>
                <w:r>
                  <w:rPr>
                    <w:spacing w:val="-1"/>
                  </w:rPr>
                  <w:t xml:space="preserve"> </w:t>
                </w:r>
                <w:r>
                  <w:t>Markovica</w:t>
                </w:r>
                <w:r>
                  <w:rPr>
                    <w:spacing w:val="-2"/>
                  </w:rPr>
                  <w:t xml:space="preserve"> </w:t>
                </w:r>
                <w:r>
                  <w:t>69,</w:t>
                </w:r>
                <w:r>
                  <w:rPr>
                    <w:spacing w:val="-2"/>
                  </w:rPr>
                  <w:t xml:space="preserve"> </w:t>
                </w:r>
                <w:r>
                  <w:t>34000</w:t>
                </w:r>
                <w:r>
                  <w:rPr>
                    <w:spacing w:val="-1"/>
                  </w:rPr>
                  <w:t xml:space="preserve"> </w:t>
                </w:r>
                <w:r>
                  <w:t>Kragujevac,</w:t>
                </w:r>
                <w:r>
                  <w:rPr>
                    <w:spacing w:val="-4"/>
                  </w:rPr>
                  <w:t xml:space="preserve"> </w:t>
                </w:r>
                <w:r>
                  <w:t>Serbia</w:t>
                </w:r>
                <w:r>
                  <w:rPr>
                    <w:spacing w:val="28"/>
                  </w:rPr>
                  <w:t xml:space="preserve"> </w:t>
                </w:r>
                <w:r>
                  <w:t>Phone</w:t>
                </w:r>
                <w:r>
                  <w:rPr>
                    <w:spacing w:val="-3"/>
                  </w:rPr>
                  <w:t xml:space="preserve"> </w:t>
                </w:r>
                <w:r>
                  <w:t>+381</w:t>
                </w:r>
                <w:r>
                  <w:rPr>
                    <w:spacing w:val="-1"/>
                  </w:rPr>
                  <w:t xml:space="preserve"> </w:t>
                </w:r>
                <w:r>
                  <w:t>34</w:t>
                </w:r>
                <w:r>
                  <w:rPr>
                    <w:spacing w:val="-3"/>
                  </w:rPr>
                  <w:t xml:space="preserve"> </w:t>
                </w:r>
                <w:r>
                  <w:t>306</w:t>
                </w:r>
                <w:r>
                  <w:rPr>
                    <w:spacing w:val="-1"/>
                  </w:rPr>
                  <w:t xml:space="preserve"> </w:t>
                </w:r>
                <w:r>
                  <w:t>800,</w:t>
                </w:r>
                <w:r>
                  <w:rPr>
                    <w:spacing w:val="1"/>
                  </w:rPr>
                  <w:t xml:space="preserve"> </w:t>
                </w:r>
                <w:r>
                  <w:t>Fax:</w:t>
                </w:r>
                <w:r>
                  <w:rPr>
                    <w:spacing w:val="-4"/>
                  </w:rPr>
                  <w:t xml:space="preserve"> </w:t>
                </w:r>
                <w:r>
                  <w:t>+381 34</w:t>
                </w:r>
                <w:r>
                  <w:rPr>
                    <w:spacing w:val="-1"/>
                  </w:rPr>
                  <w:t xml:space="preserve"> </w:t>
                </w:r>
                <w:r>
                  <w:t>306</w:t>
                </w:r>
                <w:r>
                  <w:rPr>
                    <w:spacing w:val="-5"/>
                  </w:rPr>
                  <w:t xml:space="preserve"> </w:t>
                </w:r>
                <w:r>
                  <w:t>800 ext.112,</w:t>
                </w:r>
                <w:r>
                  <w:rPr>
                    <w:spacing w:val="-3"/>
                  </w:rPr>
                  <w:t xml:space="preserve"> </w:t>
                </w:r>
                <w:r>
                  <w:t xml:space="preserve">email: </w:t>
                </w:r>
                <w:hyperlink r:id="rId3">
                  <w:r>
                    <w:t xml:space="preserve">dekanat@medf.kg.ac.rs, </w:t>
                  </w:r>
                </w:hyperlink>
                <w:r>
                  <w:t>web:</w:t>
                </w:r>
                <w:r>
                  <w:rPr>
                    <w:spacing w:val="-2"/>
                  </w:rPr>
                  <w:t xml:space="preserve"> </w:t>
                </w:r>
                <w:hyperlink r:id="rId4">
                  <w:r>
                    <w:t>www.medf.kg.ac.rs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E17F" w14:textId="77777777" w:rsidR="00FE695C" w:rsidRDefault="00FE695C">
      <w:r>
        <w:separator/>
      </w:r>
    </w:p>
  </w:footnote>
  <w:footnote w:type="continuationSeparator" w:id="0">
    <w:p w14:paraId="31A91517" w14:textId="77777777" w:rsidR="00FE695C" w:rsidRDefault="00FE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NrQwMTWwNLQ0NzdU0lEKTi0uzszPAykwqgUAYwdJEiwAAAA="/>
  </w:docVars>
  <w:rsids>
    <w:rsidRoot w:val="004D65A3"/>
    <w:rsid w:val="001304ED"/>
    <w:rsid w:val="001C6A84"/>
    <w:rsid w:val="00384F3D"/>
    <w:rsid w:val="004D413F"/>
    <w:rsid w:val="004D65A3"/>
    <w:rsid w:val="00625C09"/>
    <w:rsid w:val="0067678D"/>
    <w:rsid w:val="00780327"/>
    <w:rsid w:val="007D034B"/>
    <w:rsid w:val="008A2F2F"/>
    <w:rsid w:val="00920295"/>
    <w:rsid w:val="00AF79EC"/>
    <w:rsid w:val="00B44FB3"/>
    <w:rsid w:val="00C51B81"/>
    <w:rsid w:val="00C9278E"/>
    <w:rsid w:val="00D16023"/>
    <w:rsid w:val="00F3100C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4A80F"/>
  <w15:docId w15:val="{FE5D0E1B-269F-47ED-BCF0-A2ED5729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3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034B"/>
    <w:rPr>
      <w:sz w:val="12"/>
      <w:szCs w:val="12"/>
    </w:rPr>
  </w:style>
  <w:style w:type="paragraph" w:styleId="ListParagraph">
    <w:name w:val="List Paragraph"/>
    <w:basedOn w:val="Normal"/>
    <w:qFormat/>
    <w:rsid w:val="007D034B"/>
  </w:style>
  <w:style w:type="paragraph" w:customStyle="1" w:styleId="TableParagraph">
    <w:name w:val="Table Paragraph"/>
    <w:basedOn w:val="Normal"/>
    <w:uiPriority w:val="1"/>
    <w:qFormat/>
    <w:rsid w:val="007D034B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kanat@medf.kg.ac.rs" TargetMode="External"/><Relationship Id="rId2" Type="http://schemas.openxmlformats.org/officeDocument/2006/relationships/hyperlink" Target="http://www.medf.kg.ac.rs/" TargetMode="External"/><Relationship Id="rId1" Type="http://schemas.openxmlformats.org/officeDocument/2006/relationships/hyperlink" Target="mailto:dekanat@medf.kg.ac.rs" TargetMode="External"/><Relationship Id="rId4" Type="http://schemas.openxmlformats.org/officeDocument/2006/relationships/hyperlink" Target="http://www.medf.k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Margot</cp:lastModifiedBy>
  <cp:revision>8</cp:revision>
  <dcterms:created xsi:type="dcterms:W3CDTF">2022-03-27T19:31:00Z</dcterms:created>
  <dcterms:modified xsi:type="dcterms:W3CDTF">2022-03-29T13:06:00Z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2022-03-25T00:00:00Z</vt:filetime>
  </property>
</Properties>
</file>